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Pr="00C64314" w:rsidRDefault="007E5304" w:rsidP="007E5304">
      <w:pPr>
        <w:jc w:val="center"/>
        <w:rPr>
          <w:rFonts w:ascii="PT Astra Serif" w:hAnsi="PT Astra Serif" w:cs="Times New Roman"/>
          <w:sz w:val="28"/>
          <w:szCs w:val="28"/>
        </w:rPr>
      </w:pPr>
      <w:r w:rsidRPr="00C64314">
        <w:rPr>
          <w:rFonts w:ascii="PT Astra Serif" w:hAnsi="PT Astra Serif" w:cs="Times New Roman"/>
          <w:sz w:val="28"/>
          <w:szCs w:val="28"/>
        </w:rPr>
        <w:t xml:space="preserve">Информация о ходе выполнения муниципальных программ </w:t>
      </w:r>
    </w:p>
    <w:p w:rsidR="007E5304" w:rsidRPr="00C64314" w:rsidRDefault="007E5304" w:rsidP="007E5304">
      <w:pPr>
        <w:jc w:val="center"/>
        <w:rPr>
          <w:rFonts w:ascii="PT Astra Serif" w:hAnsi="PT Astra Serif" w:cs="Times New Roman"/>
          <w:sz w:val="28"/>
          <w:szCs w:val="28"/>
        </w:rPr>
      </w:pPr>
      <w:r w:rsidRPr="00C64314">
        <w:rPr>
          <w:rFonts w:ascii="PT Astra Serif" w:hAnsi="PT Astra Serif" w:cs="Times New Roman"/>
          <w:sz w:val="28"/>
          <w:szCs w:val="28"/>
        </w:rPr>
        <w:t xml:space="preserve">МО Ломинцевское Щекинского района за </w:t>
      </w:r>
      <w:r w:rsidR="00507EB6">
        <w:rPr>
          <w:rFonts w:ascii="PT Astra Serif" w:hAnsi="PT Astra Serif" w:cs="Times New Roman"/>
          <w:sz w:val="28"/>
          <w:szCs w:val="28"/>
        </w:rPr>
        <w:t>9 месяцев</w:t>
      </w:r>
      <w:r w:rsidR="00871231" w:rsidRPr="00C64314">
        <w:rPr>
          <w:rFonts w:ascii="PT Astra Serif" w:hAnsi="PT Astra Serif" w:cs="Times New Roman"/>
          <w:sz w:val="28"/>
          <w:szCs w:val="28"/>
        </w:rPr>
        <w:t xml:space="preserve"> 2021</w:t>
      </w:r>
      <w:r w:rsidRPr="00C64314">
        <w:rPr>
          <w:rFonts w:ascii="PT Astra Serif" w:hAnsi="PT Astra Serif" w:cs="Times New Roman"/>
          <w:sz w:val="28"/>
          <w:szCs w:val="28"/>
        </w:rPr>
        <w:t xml:space="preserve"> года.</w:t>
      </w:r>
    </w:p>
    <w:p w:rsidR="007E5304" w:rsidRPr="00C64314" w:rsidRDefault="005723E4" w:rsidP="0040123E">
      <w:pPr>
        <w:spacing w:after="0"/>
        <w:jc w:val="right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 </w:t>
      </w:r>
      <w:r w:rsidR="007E5304" w:rsidRPr="00C64314">
        <w:rPr>
          <w:rFonts w:ascii="PT Astra Serif" w:hAnsi="PT Astra Serif" w:cs="Times New Roman"/>
          <w:sz w:val="28"/>
          <w:szCs w:val="28"/>
        </w:rPr>
        <w:t>/</w:t>
      </w:r>
      <w:proofErr w:type="spellStart"/>
      <w:r w:rsidR="007E5304" w:rsidRPr="00C64314">
        <w:rPr>
          <w:rFonts w:ascii="PT Astra Serif" w:hAnsi="PT Astra Serif" w:cs="Times New Roman"/>
          <w:sz w:val="28"/>
          <w:szCs w:val="28"/>
        </w:rPr>
        <w:t>тыс</w:t>
      </w:r>
      <w:proofErr w:type="gramStart"/>
      <w:r w:rsidR="007E5304" w:rsidRPr="00C64314">
        <w:rPr>
          <w:rFonts w:ascii="PT Astra Serif" w:hAnsi="PT Astra Serif" w:cs="Times New Roman"/>
          <w:sz w:val="28"/>
          <w:szCs w:val="28"/>
        </w:rPr>
        <w:t>.р</w:t>
      </w:r>
      <w:proofErr w:type="gramEnd"/>
      <w:r w:rsidR="007E5304" w:rsidRPr="00C64314">
        <w:rPr>
          <w:rFonts w:ascii="PT Astra Serif" w:hAnsi="PT Astra Serif" w:cs="Times New Roman"/>
          <w:sz w:val="28"/>
          <w:szCs w:val="28"/>
        </w:rPr>
        <w:t>ублей</w:t>
      </w:r>
      <w:proofErr w:type="spellEnd"/>
      <w:r w:rsidR="007E5304" w:rsidRPr="00C64314">
        <w:rPr>
          <w:rFonts w:ascii="PT Astra Serif" w:hAnsi="PT Astra Serif" w:cs="Times New Roman"/>
          <w:sz w:val="28"/>
          <w:szCs w:val="28"/>
        </w:rPr>
        <w:t>/</w:t>
      </w:r>
    </w:p>
    <w:tbl>
      <w:tblPr>
        <w:tblStyle w:val="a3"/>
        <w:tblW w:w="1006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843"/>
        <w:gridCol w:w="1560"/>
      </w:tblGrid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№</w:t>
            </w:r>
            <w:proofErr w:type="gramStart"/>
            <w:r w:rsidRPr="00C64314">
              <w:rPr>
                <w:rFonts w:ascii="PT Astra Serif" w:hAnsi="PT Astra Serif" w:cs="Times New Roman"/>
                <w:sz w:val="28"/>
                <w:szCs w:val="28"/>
              </w:rPr>
              <w:t>п</w:t>
            </w:r>
            <w:proofErr w:type="gramEnd"/>
            <w:r w:rsidRPr="00C64314">
              <w:rPr>
                <w:rFonts w:ascii="PT Astra Serif" w:hAnsi="PT Astra Serif" w:cs="Times New Roman"/>
                <w:sz w:val="28"/>
                <w:szCs w:val="28"/>
              </w:rPr>
              <w:t>/п</w:t>
            </w:r>
          </w:p>
        </w:tc>
        <w:tc>
          <w:tcPr>
            <w:tcW w:w="4394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1701" w:type="dxa"/>
          </w:tcPr>
          <w:p w:rsidR="005723E4" w:rsidRPr="00C64314" w:rsidRDefault="005723E4" w:rsidP="0087123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 xml:space="preserve">Утвержденный план на 2021 год </w:t>
            </w:r>
          </w:p>
        </w:tc>
        <w:tc>
          <w:tcPr>
            <w:tcW w:w="1843" w:type="dxa"/>
          </w:tcPr>
          <w:p w:rsidR="005723E4" w:rsidRPr="00C64314" w:rsidRDefault="005723E4" w:rsidP="003E00B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Кассовый расход на 01.10</w:t>
            </w:r>
            <w:r w:rsidRPr="00C64314">
              <w:rPr>
                <w:rFonts w:ascii="PT Astra Serif" w:hAnsi="PT Astra Serif" w:cs="Times New Roman"/>
                <w:sz w:val="28"/>
                <w:szCs w:val="28"/>
              </w:rPr>
              <w:t>.2021 года</w:t>
            </w:r>
          </w:p>
        </w:tc>
        <w:tc>
          <w:tcPr>
            <w:tcW w:w="1560" w:type="dxa"/>
          </w:tcPr>
          <w:p w:rsidR="005723E4" w:rsidRDefault="005723E4" w:rsidP="003E00B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% исполнения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1.</w:t>
            </w:r>
          </w:p>
        </w:tc>
        <w:tc>
          <w:tcPr>
            <w:tcW w:w="4394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«Ресурсное обеспечение информационной системы МО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375,2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262,8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70,0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2.</w:t>
            </w:r>
          </w:p>
        </w:tc>
        <w:tc>
          <w:tcPr>
            <w:tcW w:w="4394" w:type="dxa"/>
          </w:tcPr>
          <w:p w:rsidR="005723E4" w:rsidRPr="00C64314" w:rsidRDefault="005723E4" w:rsidP="007A167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«Развитие субъектов малого и среднего предпринимательства в МО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3.</w:t>
            </w:r>
          </w:p>
        </w:tc>
        <w:tc>
          <w:tcPr>
            <w:tcW w:w="4394" w:type="dxa"/>
          </w:tcPr>
          <w:p w:rsidR="005723E4" w:rsidRPr="00C64314" w:rsidRDefault="005723E4" w:rsidP="007A167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«Развитие культуры на территории МО Ломинцевское Щекинского район</w:t>
            </w:r>
            <w:bookmarkStart w:id="0" w:name="_GoBack"/>
            <w:bookmarkEnd w:id="0"/>
            <w:r w:rsidRPr="00C64314">
              <w:rPr>
                <w:rFonts w:ascii="PT Astra Serif" w:hAnsi="PT Astra Serif" w:cs="Times New Roman"/>
                <w:sz w:val="28"/>
                <w:szCs w:val="28"/>
              </w:rPr>
              <w:t>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87123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3 574,5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2 663,7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74,5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4.</w:t>
            </w:r>
          </w:p>
        </w:tc>
        <w:tc>
          <w:tcPr>
            <w:tcW w:w="4394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 Повышение квалификации органов местного самоуправления и работников муниципальных учреждений МО Ломинцевское»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20,0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18,0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90,0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5.</w:t>
            </w:r>
          </w:p>
        </w:tc>
        <w:tc>
          <w:tcPr>
            <w:tcW w:w="4394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«Организация освещения улиц, благоустройства, озеленения и санитарной очистки в МО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B101B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3 585,7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3A143B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1 476,0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41,2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6.</w:t>
            </w:r>
          </w:p>
        </w:tc>
        <w:tc>
          <w:tcPr>
            <w:tcW w:w="4394" w:type="dxa"/>
          </w:tcPr>
          <w:p w:rsidR="005723E4" w:rsidRPr="00C64314" w:rsidRDefault="005723E4" w:rsidP="007A167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«Совершение гражданской обороны, системы предупреждения и ликвидации чрезвычайных ситуаций, пожарной безопасности, защиты населения и территории МО Ломинцевское Щекинского района 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30,0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11,4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38,0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7.</w:t>
            </w:r>
          </w:p>
        </w:tc>
        <w:tc>
          <w:tcPr>
            <w:tcW w:w="4394" w:type="dxa"/>
          </w:tcPr>
          <w:p w:rsidR="005723E4" w:rsidRPr="00C64314" w:rsidRDefault="005723E4" w:rsidP="00776A3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«Управление муниципальным имуществом, земельными ресурсами и казной в МО Ломинцевское Щекинского района»</w:t>
            </w:r>
          </w:p>
          <w:p w:rsidR="005723E4" w:rsidRPr="00C64314" w:rsidRDefault="005723E4" w:rsidP="00776A3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136,0</w:t>
            </w: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3A143B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124,0</w:t>
            </w: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91,2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4394" w:type="dxa"/>
          </w:tcPr>
          <w:p w:rsidR="005723E4" w:rsidRPr="00C64314" w:rsidRDefault="005723E4" w:rsidP="00D82CBC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«Социальная поддержка отдельных категорий граждан МО Ломинцевское Щекинского района 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9</w:t>
            </w:r>
          </w:p>
        </w:tc>
        <w:tc>
          <w:tcPr>
            <w:tcW w:w="4394" w:type="dxa"/>
          </w:tcPr>
          <w:p w:rsidR="005723E4" w:rsidRPr="00C64314" w:rsidRDefault="005723E4" w:rsidP="000070BD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«Формирование современной городской среды»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64,3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10</w:t>
            </w:r>
          </w:p>
        </w:tc>
        <w:tc>
          <w:tcPr>
            <w:tcW w:w="4394" w:type="dxa"/>
          </w:tcPr>
          <w:p w:rsidR="005723E4" w:rsidRPr="00C64314" w:rsidRDefault="005723E4" w:rsidP="000070BD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«Энергосбережение и повышение энергетической эффективности в муниципальном образовании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100,0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</w:tbl>
    <w:p w:rsidR="007E5304" w:rsidRPr="00C64314" w:rsidRDefault="007E5304" w:rsidP="007E5304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241C7D" w:rsidRPr="00C64314" w:rsidRDefault="00241C7D" w:rsidP="007E5304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5723E4" w:rsidRPr="005723E4" w:rsidRDefault="005723E4" w:rsidP="00D82CB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  <w:r w:rsidRPr="005723E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241C7D" w:rsidRPr="005723E4" w:rsidRDefault="005723E4" w:rsidP="005723E4">
      <w:pPr>
        <w:tabs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5723E4">
        <w:rPr>
          <w:rFonts w:ascii="Times New Roman" w:hAnsi="Times New Roman" w:cs="Times New Roman"/>
          <w:sz w:val="28"/>
          <w:szCs w:val="28"/>
        </w:rPr>
        <w:t>МО Ломинцевское Щекинского района</w:t>
      </w:r>
      <w:r w:rsidRPr="005723E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723E4">
        <w:rPr>
          <w:rFonts w:ascii="Times New Roman" w:hAnsi="Times New Roman" w:cs="Times New Roman"/>
          <w:sz w:val="28"/>
          <w:szCs w:val="28"/>
        </w:rPr>
        <w:t xml:space="preserve">И.В. </w:t>
      </w:r>
      <w:r>
        <w:rPr>
          <w:rFonts w:ascii="Times New Roman" w:hAnsi="Times New Roman" w:cs="Times New Roman"/>
          <w:sz w:val="28"/>
          <w:szCs w:val="28"/>
        </w:rPr>
        <w:t>Рейн</w:t>
      </w:r>
    </w:p>
    <w:sectPr w:rsidR="00241C7D" w:rsidRPr="005723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502" w:rsidRDefault="00801502" w:rsidP="005723E4">
      <w:pPr>
        <w:spacing w:after="0" w:line="240" w:lineRule="auto"/>
      </w:pPr>
      <w:r>
        <w:separator/>
      </w:r>
    </w:p>
  </w:endnote>
  <w:endnote w:type="continuationSeparator" w:id="0">
    <w:p w:rsidR="00801502" w:rsidRDefault="00801502" w:rsidP="00572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502" w:rsidRDefault="00801502" w:rsidP="005723E4">
      <w:pPr>
        <w:spacing w:after="0" w:line="240" w:lineRule="auto"/>
      </w:pPr>
      <w:r>
        <w:separator/>
      </w:r>
    </w:p>
  </w:footnote>
  <w:footnote w:type="continuationSeparator" w:id="0">
    <w:p w:rsidR="00801502" w:rsidRDefault="00801502" w:rsidP="005723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E4C"/>
    <w:rsid w:val="000070BD"/>
    <w:rsid w:val="00027538"/>
    <w:rsid w:val="001A3541"/>
    <w:rsid w:val="002149C1"/>
    <w:rsid w:val="00241C7D"/>
    <w:rsid w:val="003A143B"/>
    <w:rsid w:val="003A48B2"/>
    <w:rsid w:val="003E00B7"/>
    <w:rsid w:val="0040123E"/>
    <w:rsid w:val="00434E2B"/>
    <w:rsid w:val="00507EB6"/>
    <w:rsid w:val="0052789F"/>
    <w:rsid w:val="005723E4"/>
    <w:rsid w:val="00603E4C"/>
    <w:rsid w:val="00776A33"/>
    <w:rsid w:val="007A1671"/>
    <w:rsid w:val="007B74B0"/>
    <w:rsid w:val="007E5304"/>
    <w:rsid w:val="00801502"/>
    <w:rsid w:val="00871231"/>
    <w:rsid w:val="008A61D1"/>
    <w:rsid w:val="00B101B6"/>
    <w:rsid w:val="00C64314"/>
    <w:rsid w:val="00C870C3"/>
    <w:rsid w:val="00D82CBC"/>
    <w:rsid w:val="00F825A4"/>
    <w:rsid w:val="00F8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72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23E4"/>
  </w:style>
  <w:style w:type="paragraph" w:styleId="a7">
    <w:name w:val="footer"/>
    <w:basedOn w:val="a"/>
    <w:link w:val="a8"/>
    <w:uiPriority w:val="99"/>
    <w:unhideWhenUsed/>
    <w:rsid w:val="00572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23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72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23E4"/>
  </w:style>
  <w:style w:type="paragraph" w:styleId="a7">
    <w:name w:val="footer"/>
    <w:basedOn w:val="a"/>
    <w:link w:val="a8"/>
    <w:uiPriority w:val="99"/>
    <w:unhideWhenUsed/>
    <w:rsid w:val="00572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23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29</cp:revision>
  <cp:lastPrinted>2021-11-15T06:49:00Z</cp:lastPrinted>
  <dcterms:created xsi:type="dcterms:W3CDTF">2015-07-31T09:08:00Z</dcterms:created>
  <dcterms:modified xsi:type="dcterms:W3CDTF">2021-11-15T06:49:00Z</dcterms:modified>
</cp:coreProperties>
</file>